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036F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626DC15F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7251852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3C6DFC1D" w14:textId="148D33EB" w:rsidR="00B3767F" w:rsidRPr="001E488F" w:rsidRDefault="00F1248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/>
              </w:rPr>
              <w:t>Manipulativni zahvati na divljači</w:t>
            </w:r>
          </w:p>
        </w:tc>
      </w:tr>
      <w:tr w:rsidR="00A22B2B" w:rsidRPr="001E488F" w14:paraId="6C197B95" w14:textId="77777777" w:rsidTr="00B3767F">
        <w:tc>
          <w:tcPr>
            <w:tcW w:w="3931" w:type="dxa"/>
            <w:shd w:val="clear" w:color="auto" w:fill="auto"/>
          </w:tcPr>
          <w:p w14:paraId="27A0356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482C71E0" w14:textId="215F5DDE" w:rsidR="00A22B2B" w:rsidRPr="006451D1" w:rsidRDefault="00B8634A" w:rsidP="00A22B2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lang w:val="hr-HR"/>
              </w:rPr>
            </w:pPr>
            <w:r>
              <w:rPr>
                <w:rFonts w:asciiTheme="majorBidi" w:hAnsiTheme="majorBidi" w:cstheme="majorBidi"/>
                <w:sz w:val="20"/>
                <w:lang w:val="hr-HR"/>
              </w:rPr>
              <w:t>191855</w:t>
            </w:r>
          </w:p>
        </w:tc>
      </w:tr>
      <w:tr w:rsidR="00A22B2B" w:rsidRPr="001E488F" w14:paraId="165985AC" w14:textId="77777777" w:rsidTr="00B3767F">
        <w:tc>
          <w:tcPr>
            <w:tcW w:w="3931" w:type="dxa"/>
            <w:shd w:val="clear" w:color="auto" w:fill="auto"/>
          </w:tcPr>
          <w:p w14:paraId="28A701D6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29FE2837" w14:textId="2DDFB892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pl-PL"/>
              </w:rPr>
              <w:t>Stručni studij Lovstvo i zaštita prirode</w:t>
            </w:r>
          </w:p>
        </w:tc>
      </w:tr>
      <w:tr w:rsidR="00A22B2B" w:rsidRPr="001E488F" w14:paraId="5DD613EF" w14:textId="77777777" w:rsidTr="00B3767F">
        <w:tc>
          <w:tcPr>
            <w:tcW w:w="3931" w:type="dxa"/>
            <w:shd w:val="clear" w:color="auto" w:fill="auto"/>
          </w:tcPr>
          <w:p w14:paraId="0369DA1A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0EE0B6EB" w14:textId="138ECE71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Vedran Slijepčević, dr. med. vet.,</w:t>
            </w:r>
            <w:r>
              <w:rPr>
                <w:rFonts w:ascii="Times New Roman" w:hAnsi="Times New Roman"/>
                <w:sz w:val="20"/>
              </w:rPr>
              <w:t>v.</w:t>
            </w:r>
            <w:r w:rsidRPr="001144BF">
              <w:rPr>
                <w:rFonts w:ascii="Times New Roman" w:hAnsi="Times New Roman"/>
                <w:sz w:val="20"/>
              </w:rPr>
              <w:t xml:space="preserve"> pred.</w:t>
            </w:r>
          </w:p>
        </w:tc>
      </w:tr>
      <w:tr w:rsidR="00A22B2B" w:rsidRPr="001E488F" w14:paraId="413E4DEC" w14:textId="77777777" w:rsidTr="00B3767F">
        <w:tc>
          <w:tcPr>
            <w:tcW w:w="3931" w:type="dxa"/>
          </w:tcPr>
          <w:p w14:paraId="78C7AB5C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F05EC13" w14:textId="4FFB7321" w:rsidR="00A22B2B" w:rsidRPr="001E488F" w:rsidRDefault="00B8634A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-</w:t>
            </w:r>
          </w:p>
        </w:tc>
      </w:tr>
      <w:tr w:rsidR="00A22B2B" w:rsidRPr="001E488F" w14:paraId="6CF29C7F" w14:textId="77777777" w:rsidTr="00B3767F">
        <w:tc>
          <w:tcPr>
            <w:tcW w:w="3931" w:type="dxa"/>
          </w:tcPr>
          <w:p w14:paraId="0E403958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50E499F1" w14:textId="4FC6D023" w:rsidR="00A22B2B" w:rsidRPr="001E488F" w:rsidRDefault="00B8634A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22B2B" w:rsidRPr="001144BF">
              <w:rPr>
                <w:rFonts w:ascii="Times New Roman" w:hAnsi="Times New Roman"/>
                <w:sz w:val="20"/>
              </w:rPr>
              <w:t>.0</w:t>
            </w:r>
          </w:p>
        </w:tc>
      </w:tr>
      <w:tr w:rsidR="00A22B2B" w:rsidRPr="001E488F" w14:paraId="201E5505" w14:textId="77777777" w:rsidTr="00B3767F">
        <w:tc>
          <w:tcPr>
            <w:tcW w:w="3931" w:type="dxa"/>
          </w:tcPr>
          <w:p w14:paraId="326AAE32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41A989F5" w14:textId="40C28079" w:rsidR="00A22B2B" w:rsidRPr="001E488F" w:rsidRDefault="00F12485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</w:tr>
      <w:tr w:rsidR="00A22B2B" w:rsidRPr="001E488F" w14:paraId="66963696" w14:textId="77777777" w:rsidTr="00B3767F">
        <w:tc>
          <w:tcPr>
            <w:tcW w:w="3931" w:type="dxa"/>
          </w:tcPr>
          <w:p w14:paraId="46B0729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7A27DEAB" w14:textId="5FFDC0AC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2A264C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/202</w:t>
            </w:r>
            <w:r w:rsidR="002A264C">
              <w:rPr>
                <w:rFonts w:ascii="Times New Roman" w:hAnsi="Times New Roman"/>
                <w:sz w:val="20"/>
              </w:rPr>
              <w:t>3</w:t>
            </w:r>
          </w:p>
        </w:tc>
      </w:tr>
      <w:tr w:rsidR="00A22B2B" w:rsidRPr="001E488F" w14:paraId="52231288" w14:textId="77777777" w:rsidTr="00B3767F">
        <w:tc>
          <w:tcPr>
            <w:tcW w:w="3931" w:type="dxa"/>
          </w:tcPr>
          <w:p w14:paraId="2BB90B0F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74EA0DDF" w14:textId="3AC02354" w:rsidR="00A22B2B" w:rsidRPr="001E488F" w:rsidRDefault="00B8634A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A22B2B" w:rsidRPr="005E53CF" w14:paraId="366962B7" w14:textId="77777777" w:rsidTr="00B3767F">
        <w:tc>
          <w:tcPr>
            <w:tcW w:w="3931" w:type="dxa"/>
          </w:tcPr>
          <w:p w14:paraId="268AC24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344AD8BC" w14:textId="7DA77768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it-IT"/>
              </w:rPr>
              <w:t>-</w:t>
            </w:r>
          </w:p>
        </w:tc>
      </w:tr>
      <w:tr w:rsidR="00A22B2B" w:rsidRPr="002A264C" w14:paraId="34866012" w14:textId="77777777" w:rsidTr="00B3767F">
        <w:tc>
          <w:tcPr>
            <w:tcW w:w="3931" w:type="dxa"/>
          </w:tcPr>
          <w:p w14:paraId="03FCC5B9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133A0960" w14:textId="7156E08B" w:rsidR="00A22B2B" w:rsidRPr="001E488F" w:rsidRDefault="009C087A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C087A">
              <w:rPr>
                <w:rFonts w:ascii="Times New Roman" w:hAnsi="Times New Roman"/>
                <w:sz w:val="20"/>
                <w:lang w:val="hr-HR"/>
              </w:rPr>
              <w:t xml:space="preserve">Cilj predmeta je upoznati studente s različitim manipulativnim zahvatima na divljači. Omogućiti studentima stjecanje osnovnih znanja iz hvatanja i kemijske imobilizacije divljači. Studenti bi nakon položenog ispita trebali biti sposobni voditi manipulaciju na divljači, poznavati i koristiti sve sigurnosne mjere koje omogućuju zaštitu osoblja i divljači. </w:t>
            </w:r>
            <w:r w:rsidRPr="00117678">
              <w:rPr>
                <w:rFonts w:ascii="Times New Roman" w:hAnsi="Times New Roman"/>
                <w:sz w:val="20"/>
                <w:lang w:val="fr-FR"/>
              </w:rPr>
              <w:t>Studenti će poznavati zakonske propise vezane uz transport divljači te znati koristiti opremu i pravilno postupati pri transportu divljači. Studenti će biti upoznati s provođenjem kemijske imobilizacije divljači i moći će sudjelovati kao stručna pomoć prilikom takvih postupaka. Poznavati će uzroke i simptome te znati prevenirati nastanak manipulativne miopatije kao jedne od najčešćih komplikacija u manipulaciji na divljači</w:t>
            </w:r>
          </w:p>
        </w:tc>
      </w:tr>
    </w:tbl>
    <w:p w14:paraId="22207539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23DC7A6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2F01FFF2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27211122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3A9B196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6B2B166E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6F085DC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791FEA" w:rsidRPr="001E488F" w14:paraId="023046F6" w14:textId="77777777" w:rsidTr="0067056A">
        <w:trPr>
          <w:trHeight w:val="90"/>
          <w:jc w:val="center"/>
        </w:trPr>
        <w:tc>
          <w:tcPr>
            <w:tcW w:w="2271" w:type="dxa"/>
          </w:tcPr>
          <w:p w14:paraId="7AC4B55C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676E9171" w14:textId="07AB7AF1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271" w:type="dxa"/>
          </w:tcPr>
          <w:p w14:paraId="17CE822E" w14:textId="618FBDAD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271" w:type="dxa"/>
          </w:tcPr>
          <w:p w14:paraId="6864E84A" w14:textId="778967A3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1FEA" w:rsidRPr="001E488F" w14:paraId="4EBFD8E0" w14:textId="77777777" w:rsidTr="0067056A">
        <w:trPr>
          <w:jc w:val="center"/>
        </w:trPr>
        <w:tc>
          <w:tcPr>
            <w:tcW w:w="2271" w:type="dxa"/>
          </w:tcPr>
          <w:p w14:paraId="111F0A4F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EDB425B" w14:textId="6727E133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2271" w:type="dxa"/>
          </w:tcPr>
          <w:p w14:paraId="6C8D7CBD" w14:textId="7F286FBE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71" w:type="dxa"/>
          </w:tcPr>
          <w:p w14:paraId="0AF75D38" w14:textId="4E9AEA63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Prisustvo na vježbama 8</w:t>
            </w:r>
            <w:r w:rsidRPr="00206545">
              <w:rPr>
                <w:rFonts w:ascii="Times New Roman" w:hAnsi="Times New Roman"/>
                <w:sz w:val="20"/>
              </w:rPr>
              <w:t>0%</w:t>
            </w:r>
          </w:p>
        </w:tc>
      </w:tr>
      <w:tr w:rsidR="00791FEA" w:rsidRPr="001E488F" w14:paraId="547DA6D6" w14:textId="77777777" w:rsidTr="0067056A">
        <w:trPr>
          <w:jc w:val="center"/>
        </w:trPr>
        <w:tc>
          <w:tcPr>
            <w:tcW w:w="2271" w:type="dxa"/>
          </w:tcPr>
          <w:p w14:paraId="30EFF7AC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00FD435A" w14:textId="16FC8EF9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0F0D7A36" w14:textId="7205B50E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3162B09" w14:textId="72C298F2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1FEA" w:rsidRPr="001E488F" w14:paraId="5622428F" w14:textId="77777777" w:rsidTr="0067056A">
        <w:trPr>
          <w:jc w:val="center"/>
        </w:trPr>
        <w:tc>
          <w:tcPr>
            <w:tcW w:w="2271" w:type="dxa"/>
          </w:tcPr>
          <w:p w14:paraId="73764887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1BC9510A" w14:textId="74A6AF8B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1536B8FD" w14:textId="3080CC6E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6F6378E8" w14:textId="2FB4B111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1FEA" w:rsidRPr="001E488F" w14:paraId="5BC90D8A" w14:textId="77777777" w:rsidTr="0067056A">
        <w:trPr>
          <w:jc w:val="center"/>
        </w:trPr>
        <w:tc>
          <w:tcPr>
            <w:tcW w:w="2271" w:type="dxa"/>
          </w:tcPr>
          <w:p w14:paraId="7B603F89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367277EF" w14:textId="22FC5623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0.3</w:t>
            </w:r>
          </w:p>
        </w:tc>
        <w:tc>
          <w:tcPr>
            <w:tcW w:w="2271" w:type="dxa"/>
          </w:tcPr>
          <w:p w14:paraId="606FEDC1" w14:textId="09F72465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71" w:type="dxa"/>
          </w:tcPr>
          <w:p w14:paraId="4100EE76" w14:textId="3D53859C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Prisustvo na terenskoj nastavi 8</w:t>
            </w:r>
            <w:r w:rsidRPr="00206545">
              <w:rPr>
                <w:rFonts w:ascii="Times New Roman" w:hAnsi="Times New Roman"/>
                <w:sz w:val="20"/>
              </w:rPr>
              <w:t>0%</w:t>
            </w:r>
          </w:p>
        </w:tc>
      </w:tr>
      <w:tr w:rsidR="00791FEA" w:rsidRPr="001E488F" w14:paraId="049A6E0D" w14:textId="77777777" w:rsidTr="0067056A">
        <w:trPr>
          <w:jc w:val="center"/>
        </w:trPr>
        <w:tc>
          <w:tcPr>
            <w:tcW w:w="2271" w:type="dxa"/>
          </w:tcPr>
          <w:p w14:paraId="4B195DD2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27311057" w14:textId="60C4281E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204CA549" w14:textId="27E35AE5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376DA688" w14:textId="479E2618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1FEA" w:rsidRPr="001E488F" w14:paraId="3C08694B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337C9681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4DA6AC07" w14:textId="37DCE426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71" w:type="dxa"/>
            <w:shd w:val="clear" w:color="auto" w:fill="D9D9D9"/>
          </w:tcPr>
          <w:p w14:paraId="0E22683B" w14:textId="3CD43F4C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71" w:type="dxa"/>
            <w:shd w:val="clear" w:color="auto" w:fill="D9D9D9"/>
          </w:tcPr>
          <w:p w14:paraId="5905512F" w14:textId="013F97AC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Prisustvo na nastavi</w:t>
            </w:r>
            <w:r>
              <w:rPr>
                <w:rFonts w:ascii="Times New Roman" w:hAnsi="Times New Roman"/>
                <w:sz w:val="20"/>
              </w:rPr>
              <w:t xml:space="preserve"> 8</w:t>
            </w:r>
            <w:r w:rsidRPr="00206545">
              <w:rPr>
                <w:rFonts w:ascii="Times New Roman" w:hAnsi="Times New Roman"/>
                <w:sz w:val="20"/>
              </w:rPr>
              <w:t xml:space="preserve">0% </w:t>
            </w:r>
          </w:p>
        </w:tc>
      </w:tr>
    </w:tbl>
    <w:p w14:paraId="29BC2755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23DAD7D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0434C217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0335647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325ACFDD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60E52D7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30D6F4A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457353E8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7466C5F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25C4A68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877C25" w:rsidRPr="001E488F" w14:paraId="140C04E7" w14:textId="77777777" w:rsidTr="001446B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7069F4E" w14:textId="77777777" w:rsidR="00877C25" w:rsidRPr="001E488F" w:rsidRDefault="00877C25" w:rsidP="00877C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41A60F5" w14:textId="61BD4EE1" w:rsidR="00877C25" w:rsidRPr="001E488F" w:rsidRDefault="00877C25" w:rsidP="00877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>I1</w:t>
            </w:r>
            <w:permStart w:id="1474243942" w:edGrp="everyone"/>
            <w:r w:rsidRPr="00E634CE">
              <w:rPr>
                <w:rFonts w:ascii="Times New Roman" w:hAnsi="Times New Roman"/>
                <w:sz w:val="20"/>
                <w:lang w:val="hr-HR"/>
              </w:rPr>
              <w:t xml:space="preserve"> Objasniti fizikalne metode hvatanja i obuzdavanja dlakave divljači, hvatanja divljači mrežama i lovkama.</w:t>
            </w:r>
            <w:permEnd w:id="1474243942"/>
          </w:p>
        </w:tc>
        <w:tc>
          <w:tcPr>
            <w:tcW w:w="2694" w:type="dxa"/>
            <w:shd w:val="clear" w:color="auto" w:fill="auto"/>
            <w:vAlign w:val="center"/>
          </w:tcPr>
          <w:p w14:paraId="130666F5" w14:textId="368806D3" w:rsidR="00877C25" w:rsidRPr="001E488F" w:rsidRDefault="00877C25" w:rsidP="00877C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4AB2E54" w14:textId="77777777" w:rsidR="00877C25" w:rsidRPr="00206545" w:rsidRDefault="00877C25" w:rsidP="00877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permStart w:id="479746931" w:edGrp="everyone"/>
            <w:r w:rsidRPr="002A264C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206545">
              <w:rPr>
                <w:rFonts w:ascii="Times New Roman" w:hAnsi="Times New Roman"/>
                <w:sz w:val="20"/>
                <w:u w:val="single"/>
                <w:lang w:val="pl-PL"/>
              </w:rPr>
              <w:t>Ocjenski bodovi studenata tijekom nastave</w:t>
            </w:r>
            <w:r w:rsidRPr="00206545">
              <w:rPr>
                <w:rFonts w:ascii="Times New Roman" w:hAnsi="Times New Roman"/>
                <w:sz w:val="20"/>
                <w:lang w:val="pl-PL"/>
              </w:rPr>
              <w:t>:</w:t>
            </w:r>
          </w:p>
          <w:p w14:paraId="261D2442" w14:textId="77777777" w:rsidR="00877C25" w:rsidRPr="00206545" w:rsidRDefault="00877C25" w:rsidP="00877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pl-PL"/>
              </w:rPr>
            </w:pPr>
            <w:r w:rsidRPr="00206545">
              <w:rPr>
                <w:rFonts w:ascii="Times New Roman" w:hAnsi="Times New Roman"/>
                <w:sz w:val="20"/>
                <w:lang w:val="pl-PL"/>
              </w:rPr>
              <w:t xml:space="preserve">Prisustvo i aktivnost studenta na nastavi: </w:t>
            </w:r>
          </w:p>
          <w:p w14:paraId="4704C65A" w14:textId="77777777" w:rsidR="00877C25" w:rsidRPr="00206545" w:rsidRDefault="00877C25" w:rsidP="00877C25">
            <w:p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206545">
              <w:rPr>
                <w:rFonts w:ascii="Times New Roman" w:hAnsi="Times New Roman"/>
                <w:sz w:val="20"/>
                <w:lang w:val="pl-PL"/>
              </w:rPr>
              <w:t xml:space="preserve"> -  10 bodova</w:t>
            </w:r>
          </w:p>
          <w:p w14:paraId="1D3A4463" w14:textId="77777777" w:rsidR="00877C25" w:rsidRPr="00206545" w:rsidRDefault="00877C25" w:rsidP="00877C2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0"/>
                <w:u w:val="single"/>
                <w:lang w:val="it-IT"/>
              </w:rPr>
            </w:pPr>
            <w:r w:rsidRPr="00206545">
              <w:rPr>
                <w:rFonts w:ascii="Times New Roman" w:hAnsi="Times New Roman"/>
                <w:sz w:val="20"/>
                <w:u w:val="single"/>
                <w:lang w:val="it-IT"/>
              </w:rPr>
              <w:t>Završni ispit:</w:t>
            </w:r>
          </w:p>
          <w:p w14:paraId="5F5E4DB3" w14:textId="77777777" w:rsidR="00877C25" w:rsidRPr="00206545" w:rsidRDefault="00877C25" w:rsidP="00877C2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0"/>
                <w:u w:val="single"/>
                <w:lang w:val="it-IT"/>
              </w:rPr>
            </w:pPr>
            <w:r w:rsidRPr="00206545">
              <w:rPr>
                <w:rFonts w:ascii="Times New Roman" w:hAnsi="Times New Roman"/>
                <w:sz w:val="20"/>
                <w:u w:val="single"/>
                <w:lang w:val="it-IT"/>
              </w:rPr>
              <w:t>Pismeni ispit:</w:t>
            </w:r>
          </w:p>
          <w:p w14:paraId="3FD7ADA9" w14:textId="77777777" w:rsidR="00877C25" w:rsidRPr="00206545" w:rsidRDefault="00877C25" w:rsidP="00877C2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0"/>
                <w:u w:val="single"/>
                <w:lang w:val="it-IT"/>
              </w:rPr>
            </w:pPr>
            <w:r w:rsidRPr="00206545">
              <w:rPr>
                <w:rFonts w:ascii="Times New Roman" w:hAnsi="Times New Roman"/>
                <w:sz w:val="20"/>
                <w:u w:val="single"/>
                <w:lang w:val="it-IT"/>
              </w:rPr>
              <w:t>45 bodova</w:t>
            </w:r>
          </w:p>
          <w:p w14:paraId="502DF9DF" w14:textId="77777777" w:rsidR="00877C25" w:rsidRPr="00206545" w:rsidRDefault="00877C25" w:rsidP="00877C25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it-IT"/>
              </w:rPr>
            </w:pPr>
            <w:r w:rsidRPr="00206545">
              <w:rPr>
                <w:rFonts w:ascii="Times New Roman" w:hAnsi="Times New Roman"/>
                <w:sz w:val="20"/>
                <w:lang w:val="it-IT"/>
              </w:rPr>
              <w:lastRenderedPageBreak/>
              <w:t>Usmeni ispit:</w:t>
            </w:r>
            <w:r w:rsidRPr="00206545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                                                        </w:t>
            </w:r>
            <w:r w:rsidRPr="00206545">
              <w:rPr>
                <w:rFonts w:ascii="Times New Roman" w:hAnsi="Times New Roman"/>
                <w:sz w:val="20"/>
                <w:lang w:val="it-IT"/>
              </w:rPr>
              <w:t>-      45 bodova</w:t>
            </w:r>
            <w:r w:rsidRPr="00206545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     </w:t>
            </w:r>
          </w:p>
          <w:p w14:paraId="0ED7B2D0" w14:textId="77777777" w:rsidR="00877C25" w:rsidRPr="00206545" w:rsidRDefault="00877C25" w:rsidP="00877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b/>
                <w:sz w:val="20"/>
                <w:u w:val="single"/>
                <w:lang w:val="it-IT"/>
              </w:rPr>
              <w:t>Ukupno</w:t>
            </w:r>
            <w:r w:rsidRPr="00206545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:                                                                    </w:t>
            </w:r>
            <w:r w:rsidRPr="00206545">
              <w:rPr>
                <w:rFonts w:ascii="Times New Roman" w:hAnsi="Times New Roman"/>
                <w:sz w:val="20"/>
                <w:lang w:val="it-IT"/>
              </w:rPr>
              <w:t xml:space="preserve">100 bodova   </w:t>
            </w:r>
          </w:p>
          <w:permEnd w:id="479746931"/>
          <w:p w14:paraId="77A87135" w14:textId="77777777" w:rsidR="00877C25" w:rsidRPr="001E488F" w:rsidRDefault="00877C25" w:rsidP="00877C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34CE" w:rsidRPr="001E488F" w14:paraId="3CD5C4A5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C24D521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B7A9483" w14:textId="3C52A086" w:rsidR="00E634CE" w:rsidRPr="00206545" w:rsidRDefault="00E634CE" w:rsidP="00E634CE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>I2 Objasniti</w:t>
            </w:r>
            <w:r w:rsidR="00777BCA">
              <w:rPr>
                <w:rFonts w:ascii="Times New Roman" w:hAnsi="Times New Roman"/>
                <w:sz w:val="20"/>
              </w:rPr>
              <w:t xml:space="preserve"> i demonstrirati</w:t>
            </w:r>
            <w:r w:rsidRPr="00206545">
              <w:rPr>
                <w:rFonts w:ascii="Times New Roman" w:hAnsi="Times New Roman"/>
                <w:sz w:val="20"/>
              </w:rPr>
              <w:t xml:space="preserve"> sve metode i postupke prilikom izvođenja kemijske imobili</w:t>
            </w:r>
            <w:r w:rsidRPr="00206545">
              <w:rPr>
                <w:rFonts w:ascii="Times New Roman" w:hAnsi="Times New Roman"/>
                <w:sz w:val="20"/>
                <w:lang w:val="en-US"/>
              </w:rPr>
              <w:t>z</w:t>
            </w:r>
            <w:r w:rsidRPr="00206545">
              <w:rPr>
                <w:rFonts w:ascii="Times New Roman" w:hAnsi="Times New Roman"/>
                <w:sz w:val="20"/>
              </w:rPr>
              <w:t>acije</w:t>
            </w:r>
          </w:p>
          <w:p w14:paraId="1C112A35" w14:textId="5176E651" w:rsidR="00E634CE" w:rsidRPr="001E488F" w:rsidRDefault="00E634CE" w:rsidP="00E634C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8CF736" w14:textId="48A0207C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F4C928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34CE" w:rsidRPr="001E488F" w14:paraId="6DF1D4B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FE5C1DC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0690502" w14:textId="09F96E1A" w:rsidR="00E634CE" w:rsidRPr="00206545" w:rsidRDefault="00E634CE" w:rsidP="00E634CE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>I3:</w:t>
            </w:r>
            <w:permStart w:id="1005797898" w:edGrp="everyone"/>
            <w:r w:rsidRPr="00206545">
              <w:rPr>
                <w:rFonts w:ascii="Times New Roman" w:hAnsi="Times New Roman"/>
                <w:sz w:val="20"/>
              </w:rPr>
              <w:t xml:space="preserve"> Objasniti</w:t>
            </w:r>
            <w:r w:rsidR="00777BCA">
              <w:rPr>
                <w:rFonts w:ascii="Times New Roman" w:hAnsi="Times New Roman"/>
                <w:sz w:val="20"/>
              </w:rPr>
              <w:t xml:space="preserve"> i demonstrirati </w:t>
            </w:r>
            <w:r w:rsidRPr="00206545">
              <w:rPr>
                <w:rFonts w:ascii="Times New Roman" w:hAnsi="Times New Roman"/>
                <w:sz w:val="20"/>
              </w:rPr>
              <w:t>postupke sputavanja divljači te stres i postupke koji ga umanjuju</w:t>
            </w:r>
          </w:p>
          <w:permEnd w:id="1005797898"/>
          <w:p w14:paraId="5C4AFF8B" w14:textId="56E8EADC" w:rsidR="00E634CE" w:rsidRPr="001E488F" w:rsidRDefault="00E634CE" w:rsidP="00E634C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3A639E" w14:textId="27F1E61C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0C825D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34CE" w:rsidRPr="001E488F" w14:paraId="5C09B5A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17A73C1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1B795F3" w14:textId="64CF7CF8" w:rsidR="00E634CE" w:rsidRPr="001E488F" w:rsidRDefault="00E634CE" w:rsidP="00E634C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I4:</w:t>
            </w:r>
            <w:permStart w:id="44959253" w:edGrp="everyone"/>
            <w:r w:rsidRPr="00206545">
              <w:rPr>
                <w:rFonts w:ascii="Times New Roman" w:hAnsi="Times New Roman"/>
                <w:sz w:val="20"/>
              </w:rPr>
              <w:t xml:space="preserve"> Objasniti</w:t>
            </w:r>
            <w:r w:rsidR="00777BCA">
              <w:rPr>
                <w:rFonts w:ascii="Times New Roman" w:hAnsi="Times New Roman"/>
                <w:sz w:val="20"/>
              </w:rPr>
              <w:t xml:space="preserve"> i demonstrirati</w:t>
            </w:r>
            <w:r w:rsidRPr="00206545">
              <w:rPr>
                <w:rFonts w:ascii="Times New Roman" w:hAnsi="Times New Roman"/>
                <w:sz w:val="20"/>
              </w:rPr>
              <w:t xml:space="preserve"> metode i postupke pri označavanju dlakave i pernate divljači</w:t>
            </w:r>
            <w:permEnd w:id="44959253"/>
          </w:p>
        </w:tc>
        <w:tc>
          <w:tcPr>
            <w:tcW w:w="2694" w:type="dxa"/>
            <w:shd w:val="clear" w:color="auto" w:fill="auto"/>
            <w:vAlign w:val="center"/>
          </w:tcPr>
          <w:p w14:paraId="7B002EDD" w14:textId="61B6BE1A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12DF34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34CE" w:rsidRPr="002A264C" w14:paraId="2E26979E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B8B2A8C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4EC3D5D" w14:textId="53817995" w:rsidR="00E634CE" w:rsidRPr="001E488F" w:rsidRDefault="00E634CE" w:rsidP="00E63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>I5 Opisati prijevozna sredstva i opremu koja se koristi za transport divljači te postupke prilikom ispuštanja divljači.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FAE00B" w14:textId="29223E8B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471D5DE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34CE" w:rsidRPr="002A264C" w14:paraId="5135EF9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9934671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2021FD0" w14:textId="49B3515B" w:rsidR="00E634CE" w:rsidRPr="001E488F" w:rsidRDefault="00E634CE" w:rsidP="00E634C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>I6  Nabrojiti komplikacije koje se javljaju pri manipulaciji na divljači –  uzroke, patogenezu, simptome  i prevenciju manipulativne miopatije.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8B4255" w14:textId="7F44F50F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7C9392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34CE" w:rsidRPr="00E634CE" w14:paraId="313F3016" w14:textId="77777777" w:rsidTr="00656FB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D35BD31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1A7B6E6" w14:textId="1D93B84C" w:rsidR="00E634CE" w:rsidRPr="001E488F" w:rsidRDefault="0058193A" w:rsidP="00E634C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I 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>7</w:t>
            </w: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2074F1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32FDCC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43017800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0247F93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733F2475" w14:textId="77777777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14:paraId="58669896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F88489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091A6B39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A657822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1BE8BEB" w14:textId="77777777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14:paraId="560A687F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57BDD4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05DAAA98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5903130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7BBE338" w14:textId="77777777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14:paraId="1E089A96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1F2BA8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465C" w:rsidRPr="001E488F" w14:paraId="0853BF90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30CF458A" w14:textId="77777777" w:rsidR="00D6465C" w:rsidRPr="001E488F" w:rsidRDefault="00D6465C" w:rsidP="00D646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576A2D34" w14:textId="77777777" w:rsidR="00D6465C" w:rsidRPr="00206545" w:rsidRDefault="00D6465C" w:rsidP="00D6465C">
            <w:pPr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06545">
              <w:rPr>
                <w:rFonts w:ascii="Times New Roman" w:hAnsi="Times New Roman"/>
                <w:b/>
                <w:sz w:val="20"/>
                <w:lang w:val="hr-HR"/>
              </w:rPr>
              <w:t>ili alternativno formiranje konačne  ocjene</w:t>
            </w:r>
            <w:r w:rsidRPr="00206545">
              <w:rPr>
                <w:rFonts w:ascii="Times New Roman" w:hAnsi="Times New Roman"/>
                <w:sz w:val="20"/>
              </w:rPr>
              <w:t>: I1 - I6</w:t>
            </w:r>
          </w:p>
          <w:p w14:paraId="1F550839" w14:textId="77777777" w:rsidR="00D6465C" w:rsidRPr="00206545" w:rsidRDefault="00D6465C" w:rsidP="00D646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206545">
              <w:rPr>
                <w:rFonts w:ascii="Times New Roman" w:hAnsi="Times New Roman"/>
                <w:sz w:val="20"/>
                <w:lang w:val="pl-PL"/>
              </w:rPr>
              <w:t>Prisustvo i aktivnost studenta na nastavi: 10 bodova</w:t>
            </w:r>
          </w:p>
          <w:p w14:paraId="1C292E81" w14:textId="77777777" w:rsidR="00D6465C" w:rsidRPr="00206545" w:rsidRDefault="00D6465C" w:rsidP="00D646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206545">
              <w:rPr>
                <w:rFonts w:ascii="Times New Roman" w:hAnsi="Times New Roman"/>
                <w:sz w:val="20"/>
                <w:u w:val="single"/>
                <w:lang w:val="pl-PL"/>
              </w:rPr>
              <w:t>P</w:t>
            </w:r>
            <w:r w:rsidRPr="00206545">
              <w:rPr>
                <w:rFonts w:ascii="Times New Roman" w:hAnsi="Times New Roman"/>
                <w:sz w:val="20"/>
                <w:lang w:val="hr-HR"/>
              </w:rPr>
              <w:t>ismeni ispit (I1, I2, I3, I4, I5, I6): 45 bodova</w:t>
            </w:r>
          </w:p>
          <w:p w14:paraId="72E9BC63" w14:textId="77777777" w:rsidR="00D6465C" w:rsidRPr="00206545" w:rsidRDefault="00D6465C" w:rsidP="00D6465C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  <w:lang w:val="hr-HR"/>
              </w:rPr>
              <w:t>Usmeni ispit (I1, I2, I3, I4, I5, I6): 45 bodova</w:t>
            </w:r>
          </w:p>
          <w:p w14:paraId="0BED24A5" w14:textId="77777777" w:rsidR="00D6465C" w:rsidRPr="00206545" w:rsidRDefault="00D6465C" w:rsidP="00D6465C">
            <w:pPr>
              <w:rPr>
                <w:rFonts w:ascii="Times New Roman" w:hAnsi="Times New Roman"/>
                <w:sz w:val="20"/>
              </w:rPr>
            </w:pPr>
          </w:p>
          <w:p w14:paraId="3F9D6DBB" w14:textId="75D06972" w:rsidR="00D6465C" w:rsidRPr="001E488F" w:rsidRDefault="00D6465C" w:rsidP="00D6465C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14:paraId="15877302" w14:textId="5166C607" w:rsidR="00D6465C" w:rsidRPr="001E488F" w:rsidRDefault="00D6465C" w:rsidP="00D646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Ukupno</w:t>
            </w:r>
            <w:r w:rsidRPr="00206545">
              <w:rPr>
                <w:rFonts w:ascii="Times New Roman" w:hAnsi="Times New Roman"/>
                <w:sz w:val="20"/>
                <w:lang w:val="hr-HR"/>
              </w:rPr>
              <w:t xml:space="preserve">: 100 </w:t>
            </w:r>
            <w:r w:rsidRPr="00206545">
              <w:rPr>
                <w:rFonts w:ascii="Times New Roman" w:hAnsi="Times New Roman"/>
                <w:sz w:val="20"/>
              </w:rPr>
              <w:t>bodova</w:t>
            </w:r>
          </w:p>
        </w:tc>
      </w:tr>
      <w:tr w:rsidR="00D6465C" w:rsidRPr="002A264C" w14:paraId="5E4A0CA9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0FE8B4C2" w14:textId="77777777" w:rsidR="00D6465C" w:rsidRPr="001E488F" w:rsidRDefault="00D6465C" w:rsidP="00D646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6D6B27DA" w14:textId="77777777" w:rsidR="00D6465C" w:rsidRPr="001E488F" w:rsidRDefault="00D6465C" w:rsidP="00D646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42E4CAEF" w14:textId="3FC80F54" w:rsidR="00D6465C" w:rsidRPr="00CB0F99" w:rsidRDefault="00D6465C" w:rsidP="00D6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  <w:lang w:val="hr-HR"/>
              </w:rPr>
              <w:t xml:space="preserve">Student će moći primijeniti stečena znanja o manipulaciji divljim životinjama. Savladat će osnovna znanja iz hvatanja, sputavanja, kemijske imobilizacije, označavanja i transporta životinja te prepoznati i ukloniti čimbenike koji dovode do komplikacija pri manipulaciji divljim životinjama. </w:t>
            </w:r>
          </w:p>
        </w:tc>
      </w:tr>
    </w:tbl>
    <w:p w14:paraId="59D4A76E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B0F99" w:rsidRPr="001E488F" w14:paraId="40210B7D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4E28005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6FA24AEB" w14:textId="7900D92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Prisustvo na vježbama.</w:t>
            </w:r>
          </w:p>
        </w:tc>
      </w:tr>
      <w:tr w:rsidR="00CB0F99" w:rsidRPr="001E488F" w14:paraId="6D32173D" w14:textId="77777777" w:rsidTr="00263649">
        <w:tc>
          <w:tcPr>
            <w:tcW w:w="2399" w:type="dxa"/>
            <w:shd w:val="clear" w:color="auto" w:fill="D9D9D9"/>
          </w:tcPr>
          <w:p w14:paraId="4EC28676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17AD44B8" w14:textId="0ED3C211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Potpis iz predmeta.</w:t>
            </w:r>
          </w:p>
        </w:tc>
      </w:tr>
      <w:tr w:rsidR="00CB0F99" w:rsidRPr="001E488F" w14:paraId="7E9C4DF6" w14:textId="77777777" w:rsidTr="0067056A">
        <w:tc>
          <w:tcPr>
            <w:tcW w:w="2399" w:type="dxa"/>
            <w:shd w:val="clear" w:color="auto" w:fill="D9D9D9"/>
          </w:tcPr>
          <w:p w14:paraId="35B27B8B" w14:textId="77777777" w:rsidR="00CB0F99" w:rsidRPr="001E488F" w:rsidRDefault="00CB0F99" w:rsidP="00CB0F99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1B3A4B0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265E1D7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039D661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861CCC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6AFAD5DF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33EBC07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7642E01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4D67D4C5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2A264C" w14:paraId="601CC200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235A73E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1BAD4971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4A4B617A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48E7593D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6E5763C8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299BDBB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5B485F88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0285C7C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614D5822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6F3AF774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44340B9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CB0F99" w:rsidRPr="001E488F" w14:paraId="175F5DCE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61E7469F" w14:textId="2CA6B08E" w:rsidR="00CB0F99" w:rsidRPr="001E488F" w:rsidRDefault="00CB0F99" w:rsidP="00CB0F9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2323BC">
              <w:rPr>
                <w:rFonts w:ascii="Times New Roman" w:hAnsi="Times New Roman"/>
                <w:sz w:val="20"/>
                <w:lang w:val="hr-HR" w:eastAsia="hr-HR"/>
              </w:rPr>
              <w:t>0.</w:t>
            </w:r>
            <w:r w:rsidR="006F6B8D">
              <w:rPr>
                <w:rFonts w:ascii="Times New Roman" w:hAnsi="Times New Roman"/>
                <w:sz w:val="20"/>
                <w:lang w:val="hr-HR" w:eastAsia="hr-HR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08D220C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415FE97F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178D7D64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2A10128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45A2F35F" w14:textId="45AB261F" w:rsidR="00CB0F99" w:rsidRPr="00146C07" w:rsidRDefault="00146C07" w:rsidP="00CB0F99">
            <w:pPr>
              <w:spacing w:before="40"/>
              <w:rPr>
                <w:rFonts w:asciiTheme="majorBidi" w:hAnsiTheme="majorBidi" w:cstheme="majorBidi"/>
                <w:bCs/>
                <w:sz w:val="20"/>
                <w:lang w:val="hr-HR" w:eastAsia="hr-HR"/>
              </w:rPr>
            </w:pPr>
            <w:r w:rsidRPr="00146C07">
              <w:rPr>
                <w:rFonts w:asciiTheme="majorBidi" w:hAnsiTheme="majorBidi" w:cstheme="majorBidi"/>
                <w:bCs/>
                <w:sz w:val="20"/>
                <w:lang w:val="hr-HR" w:eastAsia="hr-HR"/>
              </w:rPr>
              <w:t>0.8</w:t>
            </w:r>
          </w:p>
        </w:tc>
      </w:tr>
      <w:tr w:rsidR="00CB0F99" w:rsidRPr="001E488F" w14:paraId="0A3AC6F7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409E5697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156CC5E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08F03F9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03C3C76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08C50AC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55043F" w:rsidRPr="001E488F" w14:paraId="348932ED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0BEFA955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043FCCD1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1EA1247A" w14:textId="040CE536" w:rsidR="0055043F" w:rsidRPr="001E488F" w:rsidRDefault="006F6B8D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Times New Roman" w:hAnsi="Times New Roman"/>
                <w:sz w:val="20"/>
                <w:lang w:val="hr-HR" w:eastAsia="hr-HR"/>
              </w:rPr>
              <w:t>0.</w:t>
            </w:r>
            <w:r w:rsidR="00146C07">
              <w:rPr>
                <w:rFonts w:ascii="Times New Roman" w:hAnsi="Times New Roman"/>
                <w:sz w:val="20"/>
                <w:lang w:val="hr-HR" w:eastAsia="hr-HR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14:paraId="270118CA" w14:textId="167AF030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144BF">
              <w:rPr>
                <w:rFonts w:ascii="Times New Roman" w:hAnsi="Times New Roman"/>
                <w:sz w:val="20"/>
                <w:lang w:val="hr-HR" w:eastAsia="hr-HR"/>
              </w:rPr>
              <w:t>0.</w:t>
            </w:r>
            <w:r w:rsidR="00146C07">
              <w:rPr>
                <w:rFonts w:ascii="Times New Roman" w:hAnsi="Times New Roman"/>
                <w:sz w:val="20"/>
                <w:lang w:val="hr-HR" w:eastAsia="hr-HR"/>
              </w:rPr>
              <w:t>5</w:t>
            </w:r>
          </w:p>
        </w:tc>
        <w:tc>
          <w:tcPr>
            <w:tcW w:w="4306" w:type="dxa"/>
            <w:gridSpan w:val="2"/>
            <w:shd w:val="clear" w:color="auto" w:fill="auto"/>
          </w:tcPr>
          <w:p w14:paraId="7020C742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0E7382FF" w14:textId="530F6118" w:rsidR="006D5959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00CB555" w14:textId="529528AA" w:rsidR="005948C8" w:rsidRDefault="005948C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F45D0BC" w14:textId="77777777" w:rsidR="005948C8" w:rsidRPr="001E488F" w:rsidRDefault="005948C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0751C66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06"/>
        <w:gridCol w:w="4869"/>
      </w:tblGrid>
      <w:tr w:rsidR="000D20CB" w:rsidRPr="001E488F" w14:paraId="42A10A8E" w14:textId="77777777" w:rsidTr="001457E5">
        <w:tc>
          <w:tcPr>
            <w:tcW w:w="851" w:type="dxa"/>
            <w:shd w:val="pct15" w:color="auto" w:fill="auto"/>
          </w:tcPr>
          <w:p w14:paraId="27CF2B8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3806" w:type="dxa"/>
            <w:shd w:val="pct15" w:color="auto" w:fill="auto"/>
          </w:tcPr>
          <w:p w14:paraId="51C5B5E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869" w:type="dxa"/>
            <w:shd w:val="pct15" w:color="auto" w:fill="auto"/>
          </w:tcPr>
          <w:p w14:paraId="28E05EC9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1457E5" w:rsidRPr="001E488F" w14:paraId="3E85074F" w14:textId="77777777" w:rsidTr="001457E5">
        <w:tc>
          <w:tcPr>
            <w:tcW w:w="851" w:type="dxa"/>
          </w:tcPr>
          <w:p w14:paraId="371EB2A4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1.</w:t>
            </w:r>
          </w:p>
        </w:tc>
        <w:tc>
          <w:tcPr>
            <w:tcW w:w="3806" w:type="dxa"/>
          </w:tcPr>
          <w:p w14:paraId="2FB81B3D" w14:textId="44B3156E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44F9CEF3" w14:textId="534DE2C8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Fizikalne metode hvatanja i obuzdavanja dlakave divljači –'crush' sistem I1</w:t>
            </w:r>
          </w:p>
        </w:tc>
      </w:tr>
      <w:tr w:rsidR="001457E5" w:rsidRPr="001E488F" w14:paraId="5B8D8992" w14:textId="77777777" w:rsidTr="001457E5">
        <w:tc>
          <w:tcPr>
            <w:tcW w:w="851" w:type="dxa"/>
          </w:tcPr>
          <w:p w14:paraId="10764309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806" w:type="dxa"/>
          </w:tcPr>
          <w:p w14:paraId="23F661E0" w14:textId="2549F4B4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3E158B4B" w14:textId="6E0203DF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Hvatanje krupne i sitne dlakave divljači mrežama I1</w:t>
            </w:r>
          </w:p>
        </w:tc>
      </w:tr>
      <w:tr w:rsidR="001457E5" w:rsidRPr="001E488F" w14:paraId="61223209" w14:textId="77777777" w:rsidTr="001457E5">
        <w:tc>
          <w:tcPr>
            <w:tcW w:w="851" w:type="dxa"/>
          </w:tcPr>
          <w:p w14:paraId="5FE39143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806" w:type="dxa"/>
          </w:tcPr>
          <w:p w14:paraId="38488E68" w14:textId="213D6BC5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528C082B" w14:textId="5E5B6D75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Hvatanje krupne dlakave divljači lovkama I1</w:t>
            </w:r>
          </w:p>
        </w:tc>
      </w:tr>
      <w:tr w:rsidR="001457E5" w:rsidRPr="001E488F" w14:paraId="6BCA8FC3" w14:textId="77777777" w:rsidTr="001457E5">
        <w:tc>
          <w:tcPr>
            <w:tcW w:w="851" w:type="dxa"/>
          </w:tcPr>
          <w:p w14:paraId="77E669FE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806" w:type="dxa"/>
          </w:tcPr>
          <w:p w14:paraId="5D7D3699" w14:textId="4C5C17E4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27A47934" w14:textId="74830D9F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Osobitosti hvatanja i manipulacije zvijerima I1</w:t>
            </w:r>
          </w:p>
        </w:tc>
      </w:tr>
      <w:tr w:rsidR="001457E5" w:rsidRPr="002A264C" w14:paraId="3E2C932E" w14:textId="77777777" w:rsidTr="001457E5">
        <w:tc>
          <w:tcPr>
            <w:tcW w:w="851" w:type="dxa"/>
          </w:tcPr>
          <w:p w14:paraId="54FA1DCE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806" w:type="dxa"/>
          </w:tcPr>
          <w:p w14:paraId="1A564C51" w14:textId="040D6FEE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7BBA8927" w14:textId="62AE9115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>Kemijska imobilizacija – izbor najpovoljnijeg sredstva i metode aplikacije I2</w:t>
            </w:r>
          </w:p>
        </w:tc>
      </w:tr>
      <w:tr w:rsidR="001457E5" w:rsidRPr="002A264C" w14:paraId="174BE847" w14:textId="77777777" w:rsidTr="001457E5">
        <w:trPr>
          <w:trHeight w:val="223"/>
        </w:trPr>
        <w:tc>
          <w:tcPr>
            <w:tcW w:w="851" w:type="dxa"/>
          </w:tcPr>
          <w:p w14:paraId="4F1728D9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806" w:type="dxa"/>
          </w:tcPr>
          <w:p w14:paraId="4686DE34" w14:textId="128BB8BB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3F0754C5" w14:textId="5E00CA70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>Kemijska imobilizacija krupne divljači – metodologija I2</w:t>
            </w:r>
          </w:p>
        </w:tc>
      </w:tr>
      <w:tr w:rsidR="001457E5" w:rsidRPr="002A264C" w14:paraId="3D9E7D97" w14:textId="77777777" w:rsidTr="001457E5">
        <w:trPr>
          <w:trHeight w:val="503"/>
        </w:trPr>
        <w:tc>
          <w:tcPr>
            <w:tcW w:w="851" w:type="dxa"/>
          </w:tcPr>
          <w:p w14:paraId="561AB60C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806" w:type="dxa"/>
          </w:tcPr>
          <w:p w14:paraId="59C6C46C" w14:textId="153AAB6A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396A49D0" w14:textId="5F631589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>Sigurnosne mjere pri manipulaciji – izbor najpovoljnijeg mjesta za obavljanje zahvata I3</w:t>
            </w:r>
          </w:p>
        </w:tc>
      </w:tr>
      <w:tr w:rsidR="001457E5" w:rsidRPr="002A264C" w14:paraId="7362E1B0" w14:textId="77777777" w:rsidTr="001457E5">
        <w:trPr>
          <w:trHeight w:val="217"/>
        </w:trPr>
        <w:tc>
          <w:tcPr>
            <w:tcW w:w="851" w:type="dxa"/>
          </w:tcPr>
          <w:p w14:paraId="0444D935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806" w:type="dxa"/>
          </w:tcPr>
          <w:p w14:paraId="604D8771" w14:textId="06CEADF2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1951D4F1" w14:textId="773E035B" w:rsidR="001457E5" w:rsidRPr="001457E5" w:rsidRDefault="001457E5" w:rsidP="001457E5">
            <w:pPr>
              <w:pStyle w:val="BodyText2"/>
              <w:ind w:left="48"/>
              <w:jc w:val="both"/>
              <w:rPr>
                <w:rFonts w:ascii="Times New Roman" w:hAnsi="Times New Roman"/>
                <w:b w:val="0"/>
                <w:bCs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b w:val="0"/>
                <w:bCs/>
                <w:sz w:val="20"/>
                <w:lang w:val="hr-HR"/>
              </w:rPr>
              <w:t>Postupak sa uhvaćenom divljači – pristup, metode sputavanja, zaštita osjetljivih dijelova tijela divljač  I3</w:t>
            </w:r>
          </w:p>
        </w:tc>
      </w:tr>
      <w:tr w:rsidR="001457E5" w:rsidRPr="001E488F" w14:paraId="328EA1AA" w14:textId="77777777" w:rsidTr="001457E5">
        <w:trPr>
          <w:trHeight w:val="222"/>
        </w:trPr>
        <w:tc>
          <w:tcPr>
            <w:tcW w:w="851" w:type="dxa"/>
          </w:tcPr>
          <w:p w14:paraId="3379095C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806" w:type="dxa"/>
          </w:tcPr>
          <w:p w14:paraId="4568E1F8" w14:textId="41F3C560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63B1AEE0" w14:textId="2113AB0D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Prevencija stresa i antišokna terapija I3</w:t>
            </w:r>
          </w:p>
        </w:tc>
      </w:tr>
      <w:tr w:rsidR="001457E5" w:rsidRPr="001E488F" w14:paraId="5BC819D0" w14:textId="77777777" w:rsidTr="001457E5">
        <w:trPr>
          <w:trHeight w:val="254"/>
        </w:trPr>
        <w:tc>
          <w:tcPr>
            <w:tcW w:w="851" w:type="dxa"/>
          </w:tcPr>
          <w:p w14:paraId="24DCCBE1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806" w:type="dxa"/>
          </w:tcPr>
          <w:p w14:paraId="45863767" w14:textId="3FE7D103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49083AE4" w14:textId="0A95E845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Obilježavanje dlakave divljači – trajno i privremeno I4</w:t>
            </w:r>
          </w:p>
        </w:tc>
      </w:tr>
      <w:tr w:rsidR="001457E5" w:rsidRPr="001E488F" w14:paraId="5910F2F3" w14:textId="77777777" w:rsidTr="001457E5">
        <w:trPr>
          <w:trHeight w:val="258"/>
        </w:trPr>
        <w:tc>
          <w:tcPr>
            <w:tcW w:w="851" w:type="dxa"/>
          </w:tcPr>
          <w:p w14:paraId="26932A5D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806" w:type="dxa"/>
          </w:tcPr>
          <w:p w14:paraId="76CCF78A" w14:textId="3B4A3176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30416D75" w14:textId="33FC4AAD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Obilježavanje pernate divljači – trajno i privremeno I4</w:t>
            </w:r>
          </w:p>
        </w:tc>
      </w:tr>
      <w:tr w:rsidR="001457E5" w:rsidRPr="001E488F" w14:paraId="1CF69016" w14:textId="77777777" w:rsidTr="001457E5">
        <w:trPr>
          <w:trHeight w:val="261"/>
        </w:trPr>
        <w:tc>
          <w:tcPr>
            <w:tcW w:w="851" w:type="dxa"/>
          </w:tcPr>
          <w:p w14:paraId="7A453F1F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806" w:type="dxa"/>
          </w:tcPr>
          <w:p w14:paraId="4D938936" w14:textId="28585FC0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3003CDAF" w14:textId="70C99DBF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Priprema divljih životinja za transport I5</w:t>
            </w:r>
          </w:p>
        </w:tc>
      </w:tr>
      <w:tr w:rsidR="001457E5" w:rsidRPr="001E488F" w14:paraId="6F24D051" w14:textId="77777777" w:rsidTr="001457E5">
        <w:tc>
          <w:tcPr>
            <w:tcW w:w="851" w:type="dxa"/>
          </w:tcPr>
          <w:p w14:paraId="3A0269D8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806" w:type="dxa"/>
          </w:tcPr>
          <w:p w14:paraId="09A352BF" w14:textId="615E0118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59AA239B" w14:textId="01B58C7F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Postupci pri transportu dlakave divljači  I5</w:t>
            </w:r>
          </w:p>
        </w:tc>
      </w:tr>
      <w:tr w:rsidR="001457E5" w:rsidRPr="001E488F" w14:paraId="6A7DC8F1" w14:textId="77777777" w:rsidTr="001457E5">
        <w:tc>
          <w:tcPr>
            <w:tcW w:w="851" w:type="dxa"/>
          </w:tcPr>
          <w:p w14:paraId="7258998D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806" w:type="dxa"/>
          </w:tcPr>
          <w:p w14:paraId="4C07A63D" w14:textId="6E5CE655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5C816147" w14:textId="2CDB8B07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Transport divljači – oprema, utovar, postupci, dokumentacija i ispuštanje divljači I5</w:t>
            </w:r>
          </w:p>
        </w:tc>
      </w:tr>
      <w:tr w:rsidR="001457E5" w:rsidRPr="002A264C" w14:paraId="6E518A82" w14:textId="77777777" w:rsidTr="001457E5">
        <w:tc>
          <w:tcPr>
            <w:tcW w:w="851" w:type="dxa"/>
          </w:tcPr>
          <w:p w14:paraId="7692B1D2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806" w:type="dxa"/>
          </w:tcPr>
          <w:p w14:paraId="74BCB12F" w14:textId="7CFD4B4D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05E6477F" w14:textId="7D71496F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>Bolesti vezane uz manipulaciju divljači – ozljede i manipulativna miopatija I6</w:t>
            </w:r>
          </w:p>
        </w:tc>
      </w:tr>
    </w:tbl>
    <w:p w14:paraId="493B7FFB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AA9A99C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0D64F2D9" w14:textId="77777777" w:rsidTr="0067056A">
        <w:tc>
          <w:tcPr>
            <w:tcW w:w="9628" w:type="dxa"/>
            <w:shd w:val="clear" w:color="auto" w:fill="D9D9D9"/>
          </w:tcPr>
          <w:p w14:paraId="29DC8EF4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48327459" w14:textId="77777777" w:rsidTr="0067056A">
        <w:tc>
          <w:tcPr>
            <w:tcW w:w="9628" w:type="dxa"/>
            <w:shd w:val="clear" w:color="auto" w:fill="auto"/>
          </w:tcPr>
          <w:p w14:paraId="3509EA1F" w14:textId="77777777" w:rsidR="003705E8" w:rsidRPr="00206545" w:rsidRDefault="003705E8" w:rsidP="003705E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206545">
              <w:rPr>
                <w:rFonts w:ascii="Times New Roman" w:hAnsi="Times New Roman"/>
                <w:sz w:val="20"/>
                <w:u w:val="single"/>
              </w:rPr>
              <w:t>Obvezna:</w:t>
            </w:r>
          </w:p>
          <w:p w14:paraId="58677077" w14:textId="77777777" w:rsidR="003705E8" w:rsidRPr="00206545" w:rsidRDefault="003705E8" w:rsidP="003705E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>Janicki i sur. (2003): Lovstvo i zaštita prirode. Veterinarski fakultet Sveučilišta u Zagrebu, Zagreb.</w:t>
            </w:r>
          </w:p>
          <w:p w14:paraId="135270D5" w14:textId="77777777" w:rsidR="003705E8" w:rsidRPr="00206545" w:rsidRDefault="003705E8" w:rsidP="003705E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 xml:space="preserve">Kenward (2001): Manual for wildlife radio tagging. Academic Press. </w:t>
            </w:r>
          </w:p>
          <w:p w14:paraId="5CBF488F" w14:textId="77777777" w:rsidR="003705E8" w:rsidRPr="00206545" w:rsidRDefault="003705E8" w:rsidP="003705E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>Dopunska:</w:t>
            </w:r>
          </w:p>
          <w:p w14:paraId="314F8418" w14:textId="77777777" w:rsidR="003705E8" w:rsidRPr="00206545" w:rsidRDefault="003705E8" w:rsidP="003705E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>Kreeger i sur. (1999): Wildlife chemical immobilization. Wildlife Pharmaceuticals.</w:t>
            </w:r>
          </w:p>
          <w:p w14:paraId="74C517E4" w14:textId="275625AF" w:rsidR="00043D07" w:rsidRPr="001E488F" w:rsidRDefault="003705E8" w:rsidP="00370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C310F8">
              <w:rPr>
                <w:rFonts w:ascii="Times New Roman" w:hAnsi="Times New Roman"/>
                <w:sz w:val="20"/>
              </w:rPr>
              <w:t xml:space="preserve"> </w:t>
            </w:r>
            <w:r w:rsidRPr="00206545">
              <w:rPr>
                <w:rFonts w:ascii="Times New Roman" w:hAnsi="Times New Roman"/>
                <w:sz w:val="20"/>
              </w:rPr>
              <w:t>Shemnitz (1980): Wildlife management techniques. The Wildlife Society</w:t>
            </w:r>
          </w:p>
        </w:tc>
      </w:tr>
    </w:tbl>
    <w:p w14:paraId="52A6512C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184F2D4" w14:textId="33765F61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CB0F99">
        <w:rPr>
          <w:rFonts w:ascii="Cambria" w:hAnsi="Cambria" w:cs="Calibri"/>
          <w:b/>
          <w:sz w:val="20"/>
          <w:u w:val="single"/>
          <w:lang w:val="hr-HR"/>
        </w:rPr>
        <w:t>202</w:t>
      </w:r>
      <w:r w:rsidR="002A264C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CB0F99">
        <w:rPr>
          <w:rFonts w:ascii="Cambria" w:hAnsi="Cambria" w:cs="Calibri"/>
          <w:b/>
          <w:sz w:val="20"/>
          <w:lang w:val="hr-HR"/>
        </w:rPr>
        <w:t>/202</w:t>
      </w:r>
      <w:r w:rsidR="002A264C">
        <w:rPr>
          <w:rFonts w:ascii="Cambria" w:hAnsi="Cambria" w:cs="Calibri"/>
          <w:b/>
          <w:sz w:val="20"/>
          <w:lang w:val="hr-HR"/>
        </w:rPr>
        <w:t>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2A264C" w14:paraId="385B13DC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746493CB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6333DD38" w14:textId="513CA946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 xml:space="preserve">Zimski,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proljetni, </w:t>
            </w:r>
            <w:r w:rsidRPr="002323BC">
              <w:rPr>
                <w:rFonts w:ascii="Times New Roman" w:hAnsi="Times New Roman"/>
                <w:sz w:val="20"/>
                <w:lang w:val="pl-PL"/>
              </w:rPr>
              <w:t>ljetni i jesenski ispitni rok sukladno planu ispitnih rokova.</w:t>
            </w:r>
          </w:p>
          <w:p w14:paraId="5186B859" w14:textId="77777777" w:rsidR="000D20CB" w:rsidRPr="00CB0F99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</w:tbl>
    <w:p w14:paraId="1915BD7C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212FA5D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B0F99" w:rsidRPr="001E488F" w14:paraId="3BDB9B25" w14:textId="77777777" w:rsidTr="00CB0F99">
        <w:trPr>
          <w:jc w:val="center"/>
        </w:trPr>
        <w:tc>
          <w:tcPr>
            <w:tcW w:w="4050" w:type="dxa"/>
            <w:shd w:val="clear" w:color="auto" w:fill="D9D9D9"/>
          </w:tcPr>
          <w:p w14:paraId="5D1BA417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14:paraId="45AB3416" w14:textId="7F08BF6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 xml:space="preserve">Vedran Slijepčević, dr. med. vet., </w:t>
            </w:r>
            <w:r>
              <w:rPr>
                <w:rFonts w:ascii="Times New Roman" w:hAnsi="Times New Roman"/>
                <w:sz w:val="20"/>
              </w:rPr>
              <w:t xml:space="preserve">v. </w:t>
            </w:r>
            <w:r w:rsidRPr="002323BC">
              <w:rPr>
                <w:rFonts w:ascii="Times New Roman" w:hAnsi="Times New Roman"/>
                <w:sz w:val="20"/>
              </w:rPr>
              <w:t>pred.</w:t>
            </w:r>
          </w:p>
        </w:tc>
      </w:tr>
      <w:tr w:rsidR="00CB0F99" w:rsidRPr="001E488F" w14:paraId="3218108F" w14:textId="77777777" w:rsidTr="00CB0F99">
        <w:trPr>
          <w:jc w:val="center"/>
        </w:trPr>
        <w:tc>
          <w:tcPr>
            <w:tcW w:w="4050" w:type="dxa"/>
          </w:tcPr>
          <w:p w14:paraId="72DBACA3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14:paraId="37C2DFCC" w14:textId="0DA40B7F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vedran.slijepcevic@vuka.hr</w:t>
            </w:r>
          </w:p>
        </w:tc>
      </w:tr>
      <w:tr w:rsidR="00CB0F99" w:rsidRPr="001E488F" w14:paraId="719E7D18" w14:textId="77777777" w:rsidTr="00CB0F99">
        <w:trPr>
          <w:jc w:val="center"/>
        </w:trPr>
        <w:tc>
          <w:tcPr>
            <w:tcW w:w="4050" w:type="dxa"/>
          </w:tcPr>
          <w:p w14:paraId="60400C66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14:paraId="71BCC61F" w14:textId="3094CCC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Srijedom od 13-14 sati, kabinet 21</w:t>
            </w:r>
            <w:r w:rsidR="002A264C">
              <w:rPr>
                <w:rFonts w:ascii="Times New Roman" w:hAnsi="Times New Roman"/>
                <w:sz w:val="20"/>
                <w:lang w:val="pl-PL"/>
              </w:rPr>
              <w:t>6</w:t>
            </w:r>
          </w:p>
        </w:tc>
      </w:tr>
    </w:tbl>
    <w:p w14:paraId="51B0C79A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D8E4" w14:textId="77777777" w:rsidR="00712855" w:rsidRDefault="00712855">
      <w:r>
        <w:separator/>
      </w:r>
    </w:p>
  </w:endnote>
  <w:endnote w:type="continuationSeparator" w:id="0">
    <w:p w14:paraId="4D8D2E12" w14:textId="77777777" w:rsidR="00712855" w:rsidRDefault="0071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8083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B2EF37" wp14:editId="238FE068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6FBB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" o:allowincell="f"/>
          </w:pict>
        </mc:Fallback>
      </mc:AlternateContent>
    </w:r>
    <w:r w:rsidRPr="005E53CF">
      <w:rPr>
        <w:bCs/>
        <w:iCs/>
        <w:sz w:val="14"/>
        <w:szCs w:val="14"/>
        <w:lang w:val="fr-FR"/>
      </w:rPr>
      <w:t xml:space="preserve">QO, 8.5.1-1-08, </w:t>
    </w:r>
    <w:r w:rsidR="002F0898" w:rsidRPr="005E53CF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5E53CF">
      <w:rPr>
        <w:bCs/>
        <w:iCs/>
        <w:sz w:val="14"/>
        <w:szCs w:val="14"/>
        <w:lang w:val="fr-FR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BBDC" w14:textId="7DCFA1FC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A264C">
      <w:rPr>
        <w:noProof/>
        <w:sz w:val="12"/>
        <w:lang w:val="en-US"/>
      </w:rPr>
      <w:t>10/5/2022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A264C">
      <w:rPr>
        <w:noProof/>
        <w:sz w:val="12"/>
      </w:rPr>
      <w:t>9:38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728F" w14:textId="77777777" w:rsidR="00712855" w:rsidRDefault="00712855">
      <w:r>
        <w:separator/>
      </w:r>
    </w:p>
  </w:footnote>
  <w:footnote w:type="continuationSeparator" w:id="0">
    <w:p w14:paraId="6A652BE7" w14:textId="77777777" w:rsidR="00712855" w:rsidRDefault="0071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3C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5E25130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B6D7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0270E1B9" wp14:editId="3F902A48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616E92AA" w14:textId="77777777" w:rsidTr="008429B6">
      <w:trPr>
        <w:cantSplit/>
        <w:trHeight w:hRule="exact" w:val="1134"/>
      </w:trPr>
      <w:tc>
        <w:tcPr>
          <w:tcW w:w="9747" w:type="dxa"/>
        </w:tcPr>
        <w:p w14:paraId="04D11400" w14:textId="77777777" w:rsidR="0067056A" w:rsidRDefault="0067056A">
          <w:pPr>
            <w:rPr>
              <w:b/>
              <w:sz w:val="28"/>
            </w:rPr>
          </w:pPr>
        </w:p>
        <w:p w14:paraId="63F8F8D3" w14:textId="77777777" w:rsidR="0067056A" w:rsidRDefault="0067056A">
          <w:pPr>
            <w:pStyle w:val="Heading4"/>
          </w:pPr>
        </w:p>
      </w:tc>
    </w:tr>
    <w:tr w:rsidR="0067056A" w14:paraId="06B35D45" w14:textId="77777777" w:rsidTr="002F0898">
      <w:trPr>
        <w:cantSplit/>
        <w:trHeight w:hRule="exact" w:val="567"/>
      </w:trPr>
      <w:tc>
        <w:tcPr>
          <w:tcW w:w="9747" w:type="dxa"/>
        </w:tcPr>
        <w:p w14:paraId="69FD5FB1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84D04A2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7DB793F0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2A0DD5F1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079AC"/>
    <w:multiLevelType w:val="hybridMultilevel"/>
    <w:tmpl w:val="7250C4B6"/>
    <w:lvl w:ilvl="0" w:tplc="06BC9E38">
      <w:numFmt w:val="bullet"/>
      <w:lvlText w:val="-"/>
      <w:lvlJc w:val="left"/>
      <w:pPr>
        <w:ind w:left="438" w:hanging="360"/>
      </w:pPr>
      <w:rPr>
        <w:rFonts w:ascii="Cambria" w:eastAsia="Times New Roman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15CE8"/>
    <w:multiLevelType w:val="hybridMultilevel"/>
    <w:tmpl w:val="CE4EFB5E"/>
    <w:lvl w:ilvl="0" w:tplc="D94028D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18109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97760589">
    <w:abstractNumId w:val="3"/>
  </w:num>
  <w:num w:numId="3" w16cid:durableId="1141272443">
    <w:abstractNumId w:val="4"/>
  </w:num>
  <w:num w:numId="4" w16cid:durableId="1862933065">
    <w:abstractNumId w:val="13"/>
  </w:num>
  <w:num w:numId="5" w16cid:durableId="1949269788">
    <w:abstractNumId w:val="15"/>
  </w:num>
  <w:num w:numId="6" w16cid:durableId="152331538">
    <w:abstractNumId w:val="12"/>
  </w:num>
  <w:num w:numId="7" w16cid:durableId="1874925028">
    <w:abstractNumId w:val="8"/>
  </w:num>
  <w:num w:numId="8" w16cid:durableId="591016455">
    <w:abstractNumId w:val="7"/>
  </w:num>
  <w:num w:numId="9" w16cid:durableId="241913168">
    <w:abstractNumId w:val="11"/>
  </w:num>
  <w:num w:numId="10" w16cid:durableId="2033611310">
    <w:abstractNumId w:val="9"/>
  </w:num>
  <w:num w:numId="11" w16cid:durableId="1088387677">
    <w:abstractNumId w:val="16"/>
  </w:num>
  <w:num w:numId="12" w16cid:durableId="2106416316">
    <w:abstractNumId w:val="5"/>
  </w:num>
  <w:num w:numId="13" w16cid:durableId="1001276831">
    <w:abstractNumId w:val="1"/>
  </w:num>
  <w:num w:numId="14" w16cid:durableId="349917374">
    <w:abstractNumId w:val="14"/>
  </w:num>
  <w:num w:numId="15" w16cid:durableId="2064669311">
    <w:abstractNumId w:val="10"/>
  </w:num>
  <w:num w:numId="16" w16cid:durableId="667094340">
    <w:abstractNumId w:val="6"/>
  </w:num>
  <w:num w:numId="17" w16cid:durableId="1891113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3D07"/>
    <w:rsid w:val="00047497"/>
    <w:rsid w:val="00092B87"/>
    <w:rsid w:val="00097DFC"/>
    <w:rsid w:val="000A3199"/>
    <w:rsid w:val="000A38D9"/>
    <w:rsid w:val="000A51F2"/>
    <w:rsid w:val="000B51AC"/>
    <w:rsid w:val="000B5E96"/>
    <w:rsid w:val="000C27FA"/>
    <w:rsid w:val="000D20CB"/>
    <w:rsid w:val="000E3DC0"/>
    <w:rsid w:val="000F425B"/>
    <w:rsid w:val="0011124A"/>
    <w:rsid w:val="00131CBC"/>
    <w:rsid w:val="00137215"/>
    <w:rsid w:val="00141FC6"/>
    <w:rsid w:val="001457E5"/>
    <w:rsid w:val="00146C07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1F58A4"/>
    <w:rsid w:val="00202812"/>
    <w:rsid w:val="002040D7"/>
    <w:rsid w:val="002050E8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933FE"/>
    <w:rsid w:val="002971AB"/>
    <w:rsid w:val="002A264C"/>
    <w:rsid w:val="002A43AA"/>
    <w:rsid w:val="002A7ED7"/>
    <w:rsid w:val="002B2977"/>
    <w:rsid w:val="002B558E"/>
    <w:rsid w:val="002C0B23"/>
    <w:rsid w:val="002D0E67"/>
    <w:rsid w:val="002E2B21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705E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73EF1"/>
    <w:rsid w:val="004903DB"/>
    <w:rsid w:val="004908EE"/>
    <w:rsid w:val="00493BB1"/>
    <w:rsid w:val="004A1064"/>
    <w:rsid w:val="004D2302"/>
    <w:rsid w:val="004D531B"/>
    <w:rsid w:val="004D78BE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043F"/>
    <w:rsid w:val="00553563"/>
    <w:rsid w:val="00557DD9"/>
    <w:rsid w:val="0056680C"/>
    <w:rsid w:val="00566F42"/>
    <w:rsid w:val="005806C9"/>
    <w:rsid w:val="0058193A"/>
    <w:rsid w:val="00591D79"/>
    <w:rsid w:val="005948C8"/>
    <w:rsid w:val="00594C84"/>
    <w:rsid w:val="005A6C85"/>
    <w:rsid w:val="005D46B7"/>
    <w:rsid w:val="005E53CF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51D1"/>
    <w:rsid w:val="00646816"/>
    <w:rsid w:val="00651366"/>
    <w:rsid w:val="0065141B"/>
    <w:rsid w:val="0067056A"/>
    <w:rsid w:val="00670C0D"/>
    <w:rsid w:val="00673A93"/>
    <w:rsid w:val="00680EA2"/>
    <w:rsid w:val="006834E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E452D"/>
    <w:rsid w:val="006F1069"/>
    <w:rsid w:val="006F6B8D"/>
    <w:rsid w:val="00712855"/>
    <w:rsid w:val="00715FC5"/>
    <w:rsid w:val="00723E01"/>
    <w:rsid w:val="007255B2"/>
    <w:rsid w:val="007264C5"/>
    <w:rsid w:val="00747CD4"/>
    <w:rsid w:val="00771B52"/>
    <w:rsid w:val="0077379D"/>
    <w:rsid w:val="0077383C"/>
    <w:rsid w:val="00777BCA"/>
    <w:rsid w:val="007848A5"/>
    <w:rsid w:val="00791FEA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3736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3432"/>
    <w:rsid w:val="008542F7"/>
    <w:rsid w:val="00872A12"/>
    <w:rsid w:val="00877C25"/>
    <w:rsid w:val="00895FEB"/>
    <w:rsid w:val="008A5E95"/>
    <w:rsid w:val="008B0CC4"/>
    <w:rsid w:val="008D6260"/>
    <w:rsid w:val="008E7F5A"/>
    <w:rsid w:val="0091506E"/>
    <w:rsid w:val="009265F0"/>
    <w:rsid w:val="00927E16"/>
    <w:rsid w:val="00954A25"/>
    <w:rsid w:val="00962CCC"/>
    <w:rsid w:val="00963674"/>
    <w:rsid w:val="00963B0D"/>
    <w:rsid w:val="00977E50"/>
    <w:rsid w:val="00987C98"/>
    <w:rsid w:val="009A383B"/>
    <w:rsid w:val="009A741C"/>
    <w:rsid w:val="009C087A"/>
    <w:rsid w:val="009C24EC"/>
    <w:rsid w:val="009C2C15"/>
    <w:rsid w:val="009C5C67"/>
    <w:rsid w:val="009D4378"/>
    <w:rsid w:val="009D5F5E"/>
    <w:rsid w:val="009E06C2"/>
    <w:rsid w:val="009E3C1F"/>
    <w:rsid w:val="009F5D4B"/>
    <w:rsid w:val="00A22B2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8634A"/>
    <w:rsid w:val="00B966F0"/>
    <w:rsid w:val="00BA4839"/>
    <w:rsid w:val="00BA554A"/>
    <w:rsid w:val="00BD34BF"/>
    <w:rsid w:val="00BD7556"/>
    <w:rsid w:val="00BD7CB2"/>
    <w:rsid w:val="00BE7A2E"/>
    <w:rsid w:val="00BF005E"/>
    <w:rsid w:val="00C02DC9"/>
    <w:rsid w:val="00C03A6C"/>
    <w:rsid w:val="00C0407F"/>
    <w:rsid w:val="00C14AEC"/>
    <w:rsid w:val="00C224BC"/>
    <w:rsid w:val="00C23DEA"/>
    <w:rsid w:val="00C25396"/>
    <w:rsid w:val="00C25E0E"/>
    <w:rsid w:val="00C310F8"/>
    <w:rsid w:val="00C317C4"/>
    <w:rsid w:val="00C325A3"/>
    <w:rsid w:val="00C37CB9"/>
    <w:rsid w:val="00C649A2"/>
    <w:rsid w:val="00C6667B"/>
    <w:rsid w:val="00C822B1"/>
    <w:rsid w:val="00C95349"/>
    <w:rsid w:val="00C972BF"/>
    <w:rsid w:val="00CA3046"/>
    <w:rsid w:val="00CA7417"/>
    <w:rsid w:val="00CB0CB2"/>
    <w:rsid w:val="00CB0F99"/>
    <w:rsid w:val="00CB5134"/>
    <w:rsid w:val="00CC1B12"/>
    <w:rsid w:val="00CC2DD3"/>
    <w:rsid w:val="00CE5126"/>
    <w:rsid w:val="00CE6758"/>
    <w:rsid w:val="00CF1B7E"/>
    <w:rsid w:val="00CF7DA5"/>
    <w:rsid w:val="00D00346"/>
    <w:rsid w:val="00D148DC"/>
    <w:rsid w:val="00D16288"/>
    <w:rsid w:val="00D223AF"/>
    <w:rsid w:val="00D515CA"/>
    <w:rsid w:val="00D56FB5"/>
    <w:rsid w:val="00D57EC0"/>
    <w:rsid w:val="00D61F59"/>
    <w:rsid w:val="00D6465C"/>
    <w:rsid w:val="00D74CCB"/>
    <w:rsid w:val="00D8367C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05AE8"/>
    <w:rsid w:val="00E11DCC"/>
    <w:rsid w:val="00E1581C"/>
    <w:rsid w:val="00E36F0A"/>
    <w:rsid w:val="00E3776D"/>
    <w:rsid w:val="00E40653"/>
    <w:rsid w:val="00E517AD"/>
    <w:rsid w:val="00E634CE"/>
    <w:rsid w:val="00E73465"/>
    <w:rsid w:val="00E81592"/>
    <w:rsid w:val="00E90424"/>
    <w:rsid w:val="00EB3839"/>
    <w:rsid w:val="00EC052C"/>
    <w:rsid w:val="00EC53B2"/>
    <w:rsid w:val="00ED2C27"/>
    <w:rsid w:val="00ED436F"/>
    <w:rsid w:val="00EE0D3C"/>
    <w:rsid w:val="00EE1099"/>
    <w:rsid w:val="00EF0BEB"/>
    <w:rsid w:val="00EF1AC8"/>
    <w:rsid w:val="00F0340B"/>
    <w:rsid w:val="00F04CA0"/>
    <w:rsid w:val="00F12485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87044"/>
    <w:rsid w:val="00F9598C"/>
    <w:rsid w:val="00FA3A3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A376F4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rsid w:val="00CB0F99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E2ED-AB59-4FD3-B687-8F8D8C5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855</Words>
  <Characters>5646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22</cp:revision>
  <cp:lastPrinted>2021-09-07T10:26:00Z</cp:lastPrinted>
  <dcterms:created xsi:type="dcterms:W3CDTF">2021-09-28T10:54:00Z</dcterms:created>
  <dcterms:modified xsi:type="dcterms:W3CDTF">2022-10-05T19:39:00Z</dcterms:modified>
</cp:coreProperties>
</file>